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2952" w14:textId="36CC0B6E" w:rsidR="004034B5" w:rsidRPr="00200D89" w:rsidRDefault="004034B5" w:rsidP="004034B5">
      <w:pPr>
        <w:jc w:val="right"/>
        <w:rPr>
          <w:rFonts w:cs="Arial"/>
        </w:rPr>
      </w:pPr>
      <w:r>
        <w:rPr>
          <w:rFonts w:cs="Arial"/>
        </w:rPr>
        <w:t>Katowice</w:t>
      </w:r>
      <w:r w:rsidRPr="00200D89">
        <w:rPr>
          <w:rFonts w:cs="Arial"/>
        </w:rPr>
        <w:t xml:space="preserve">, </w:t>
      </w:r>
      <w:r w:rsidR="00481C3C">
        <w:rPr>
          <w:rFonts w:cs="Arial"/>
        </w:rPr>
        <w:t>19</w:t>
      </w:r>
      <w:r>
        <w:rPr>
          <w:rFonts w:cs="Arial"/>
        </w:rPr>
        <w:t>.11.2019r.</w:t>
      </w:r>
    </w:p>
    <w:p w14:paraId="29219F95" w14:textId="019CB700" w:rsidR="00154BBF" w:rsidRPr="00040305" w:rsidRDefault="00CE515E" w:rsidP="00154BBF">
      <w:pPr>
        <w:pStyle w:val="Normalny1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Szacowanie wartości zamówienia </w:t>
      </w:r>
    </w:p>
    <w:p w14:paraId="718A4614" w14:textId="13083341" w:rsidR="00EC23B7" w:rsidRDefault="00EC23B7" w:rsidP="00EC23B7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C23B7">
        <w:rPr>
          <w:rFonts w:ascii="Calibri" w:eastAsia="Times New Roman" w:hAnsi="Calibri" w:cs="Calibri"/>
          <w:sz w:val="20"/>
          <w:szCs w:val="20"/>
          <w:lang w:eastAsia="pl-PL"/>
        </w:rPr>
        <w:t>Dot. realizacji usług robót budowlanych, usytuowanych w pomieszczeniach Zamawiającego, przeznaczonych do realizacji projektu, polegających na dostosowaniu w/w pomieszczeń na potrzeby projektu „DDOM EMC w Kowarach.</w:t>
      </w:r>
    </w:p>
    <w:p w14:paraId="570DEE3F" w14:textId="77777777" w:rsidR="00725856" w:rsidRPr="00F43660" w:rsidRDefault="00725856" w:rsidP="00725856">
      <w:pPr>
        <w:ind w:left="720"/>
        <w:jc w:val="center"/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</w:pPr>
      <w:r>
        <w:rPr>
          <w:rFonts w:cstheme="minorHAnsi"/>
        </w:rPr>
        <w:t xml:space="preserve">Kod CPV - </w:t>
      </w:r>
      <w:hyperlink r:id="rId7" w:history="1">
        <w:r>
          <w:rPr>
            <w:rStyle w:val="Hipercze"/>
            <w:rFonts w:ascii="&amp;quot" w:hAnsi="&amp;quot"/>
            <w:color w:val="232323"/>
          </w:rPr>
          <w:t>45000000-7</w:t>
        </w:r>
      </w:hyperlink>
      <w:r>
        <w:t xml:space="preserve"> </w:t>
      </w:r>
      <w:r w:rsidRPr="00F43660"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  <w:t>Roboty budowlane</w:t>
      </w:r>
    </w:p>
    <w:p w14:paraId="00F9E39A" w14:textId="77777777" w:rsidR="00154BBF" w:rsidRPr="00040305" w:rsidRDefault="00154BBF" w:rsidP="00154BBF">
      <w:pPr>
        <w:pStyle w:val="Normalny1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3E23848" w14:textId="5DB6E91D" w:rsidR="00481C3C" w:rsidRPr="00481C3C" w:rsidRDefault="00154BBF" w:rsidP="00481C3C">
      <w:pPr>
        <w:pStyle w:val="Akapitzlist"/>
        <w:numPr>
          <w:ilvl w:val="0"/>
          <w:numId w:val="44"/>
        </w:numPr>
        <w:tabs>
          <w:tab w:val="center" w:pos="284"/>
          <w:tab w:val="right" w:pos="9072"/>
        </w:tabs>
        <w:spacing w:after="0" w:line="240" w:lineRule="auto"/>
        <w:ind w:left="0" w:right="-22" w:firstLine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81C3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Dane Zamawiającego:</w:t>
      </w:r>
      <w:r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Powiatowe Centrum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Zdrowia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Sp. z o.o. w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Kowarach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z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siedzibą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Kowarach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przy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ul.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Sanatoryjnej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15, 58-530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Kowary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; REGON: 231189560, NIP: 6112495493;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Sąd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Rejonowy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dla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Wrocławia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Fabrycznej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IX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Wydział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KRS: 0000177927;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Kapita</w:t>
      </w:r>
      <w:bookmarkStart w:id="0" w:name="_GoBack"/>
      <w:bookmarkEnd w:id="0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ł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proofErr w:type="spellStart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zakładowy</w:t>
      </w:r>
      <w:proofErr w:type="spellEnd"/>
      <w:r w:rsidR="00481C3C" w:rsidRPr="00481C3C">
        <w:rPr>
          <w:rFonts w:ascii="Calibri" w:eastAsia="Times New Roman" w:hAnsi="Calibri" w:cs="Calibri"/>
          <w:bCs/>
          <w:sz w:val="20"/>
          <w:szCs w:val="20"/>
          <w:lang w:eastAsia="pl-PL"/>
        </w:rPr>
        <w:t>: 12 966 268,56 PLN</w:t>
      </w:r>
    </w:p>
    <w:p w14:paraId="65259EC2" w14:textId="56E2BFBA" w:rsidR="00154BBF" w:rsidRPr="00481C3C" w:rsidRDefault="00154BBF" w:rsidP="00481C3C">
      <w:pPr>
        <w:pStyle w:val="Tekstpodstawowy"/>
        <w:jc w:val="left"/>
        <w:rPr>
          <w:rFonts w:ascii="Calibri" w:hAnsi="Calibri" w:cs="Calibri"/>
          <w:b/>
          <w:bCs/>
          <w:sz w:val="20"/>
        </w:rPr>
      </w:pPr>
    </w:p>
    <w:p w14:paraId="6F486648" w14:textId="77777777" w:rsidR="00154BBF" w:rsidRPr="00040305" w:rsidRDefault="00154BBF" w:rsidP="00154BBF">
      <w:pPr>
        <w:pStyle w:val="Tekstpodstawowy"/>
        <w:numPr>
          <w:ilvl w:val="0"/>
          <w:numId w:val="44"/>
        </w:numPr>
        <w:ind w:left="0" w:firstLine="0"/>
        <w:jc w:val="left"/>
        <w:rPr>
          <w:rFonts w:ascii="Calibri" w:hAnsi="Calibri" w:cs="Calibri"/>
          <w:b/>
          <w:bCs/>
          <w:sz w:val="20"/>
        </w:rPr>
      </w:pPr>
      <w:r w:rsidRPr="00040305">
        <w:rPr>
          <w:rFonts w:ascii="Calibri" w:hAnsi="Calibri" w:cs="Calibri"/>
          <w:b/>
          <w:bCs/>
          <w:sz w:val="20"/>
        </w:rPr>
        <w:t>Dane Oferenta: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140"/>
      </w:tblGrid>
      <w:tr w:rsidR="00154BBF" w14:paraId="1F74F959" w14:textId="77777777" w:rsidTr="00154BBF">
        <w:tc>
          <w:tcPr>
            <w:tcW w:w="2376" w:type="dxa"/>
            <w:shd w:val="clear" w:color="auto" w:fill="auto"/>
          </w:tcPr>
          <w:p w14:paraId="4788CC98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Nazwa</w:t>
            </w:r>
          </w:p>
        </w:tc>
        <w:tc>
          <w:tcPr>
            <w:tcW w:w="6836" w:type="dxa"/>
            <w:shd w:val="clear" w:color="auto" w:fill="auto"/>
          </w:tcPr>
          <w:p w14:paraId="661DC78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F7D2805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4A7AC456" w14:textId="77777777" w:rsidTr="00154BBF">
        <w:tc>
          <w:tcPr>
            <w:tcW w:w="2376" w:type="dxa"/>
            <w:shd w:val="clear" w:color="auto" w:fill="auto"/>
          </w:tcPr>
          <w:p w14:paraId="658E8147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Forma prawna</w:t>
            </w:r>
          </w:p>
        </w:tc>
        <w:tc>
          <w:tcPr>
            <w:tcW w:w="6836" w:type="dxa"/>
            <w:shd w:val="clear" w:color="auto" w:fill="auto"/>
          </w:tcPr>
          <w:p w14:paraId="2702789B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24D996C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6347BFD9" w14:textId="77777777" w:rsidTr="00154BBF">
        <w:tc>
          <w:tcPr>
            <w:tcW w:w="2376" w:type="dxa"/>
            <w:shd w:val="clear" w:color="auto" w:fill="auto"/>
          </w:tcPr>
          <w:p w14:paraId="62CAE1D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Adres siedziby</w:t>
            </w:r>
          </w:p>
        </w:tc>
        <w:tc>
          <w:tcPr>
            <w:tcW w:w="6836" w:type="dxa"/>
            <w:shd w:val="clear" w:color="auto" w:fill="auto"/>
          </w:tcPr>
          <w:p w14:paraId="1C47FE8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0FD5F90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770D4FBC" w14:textId="77777777" w:rsidTr="00154BBF">
        <w:tc>
          <w:tcPr>
            <w:tcW w:w="2376" w:type="dxa"/>
            <w:shd w:val="clear" w:color="auto" w:fill="auto"/>
          </w:tcPr>
          <w:p w14:paraId="5297CBEF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NIP</w:t>
            </w:r>
          </w:p>
        </w:tc>
        <w:tc>
          <w:tcPr>
            <w:tcW w:w="6836" w:type="dxa"/>
            <w:shd w:val="clear" w:color="auto" w:fill="auto"/>
          </w:tcPr>
          <w:p w14:paraId="24778371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7FA43F2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028AAEFC" w14:textId="77777777" w:rsidTr="00154BBF">
        <w:tc>
          <w:tcPr>
            <w:tcW w:w="2376" w:type="dxa"/>
            <w:shd w:val="clear" w:color="auto" w:fill="auto"/>
          </w:tcPr>
          <w:p w14:paraId="54B8E1A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REGON</w:t>
            </w:r>
          </w:p>
        </w:tc>
        <w:tc>
          <w:tcPr>
            <w:tcW w:w="6836" w:type="dxa"/>
            <w:shd w:val="clear" w:color="auto" w:fill="auto"/>
          </w:tcPr>
          <w:p w14:paraId="53B65F6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6778735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3652B73B" w14:textId="77777777" w:rsidTr="00154BBF">
        <w:tc>
          <w:tcPr>
            <w:tcW w:w="2376" w:type="dxa"/>
            <w:shd w:val="clear" w:color="auto" w:fill="auto"/>
          </w:tcPr>
          <w:p w14:paraId="1D67ABE7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  <w:shd w:val="clear" w:color="auto" w:fill="auto"/>
          </w:tcPr>
          <w:p w14:paraId="2D3A72C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1001CE37" w14:textId="77777777" w:rsidTr="00154BBF">
        <w:tc>
          <w:tcPr>
            <w:tcW w:w="2376" w:type="dxa"/>
            <w:shd w:val="clear" w:color="auto" w:fill="auto"/>
          </w:tcPr>
          <w:p w14:paraId="1E4C11FA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  <w:shd w:val="clear" w:color="auto" w:fill="auto"/>
          </w:tcPr>
          <w:p w14:paraId="675A587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050D1CC" w14:textId="77777777" w:rsidR="00154BBF" w:rsidRPr="00040305" w:rsidRDefault="00154BBF" w:rsidP="00154BBF">
      <w:pPr>
        <w:pStyle w:val="Tekstpodstawowy"/>
        <w:jc w:val="left"/>
        <w:rPr>
          <w:rFonts w:ascii="Calibri" w:hAnsi="Calibri" w:cs="Calibri"/>
          <w:b/>
          <w:bCs/>
          <w:sz w:val="20"/>
        </w:rPr>
      </w:pPr>
    </w:p>
    <w:p w14:paraId="19FCBF37" w14:textId="61D87261" w:rsidR="00EC23B7" w:rsidRPr="00EC23B7" w:rsidRDefault="00154BBF" w:rsidP="00EC23B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0305">
        <w:rPr>
          <w:rFonts w:ascii="Calibri" w:hAnsi="Calibri" w:cs="Calibri"/>
          <w:b/>
          <w:sz w:val="20"/>
        </w:rPr>
        <w:t xml:space="preserve">Celem </w:t>
      </w:r>
      <w:r w:rsidR="00CE515E">
        <w:rPr>
          <w:rFonts w:ascii="Calibri" w:hAnsi="Calibri" w:cs="Calibri"/>
          <w:b/>
          <w:sz w:val="20"/>
        </w:rPr>
        <w:t xml:space="preserve">szacowania wartości zamówienia jest ogłoszenie </w:t>
      </w:r>
      <w:r w:rsidRPr="00040305">
        <w:rPr>
          <w:rFonts w:ascii="Calibri" w:hAnsi="Calibri" w:cs="Calibri"/>
          <w:b/>
          <w:sz w:val="20"/>
        </w:rPr>
        <w:t xml:space="preserve">postępowania </w:t>
      </w:r>
      <w:r w:rsidR="00CE515E">
        <w:rPr>
          <w:rFonts w:ascii="Calibri" w:hAnsi="Calibri" w:cs="Calibri"/>
          <w:b/>
          <w:sz w:val="20"/>
        </w:rPr>
        <w:t xml:space="preserve">na </w:t>
      </w:r>
      <w:r w:rsidRPr="00040305">
        <w:rPr>
          <w:rFonts w:ascii="Calibri" w:hAnsi="Calibri" w:cs="Calibri"/>
          <w:b/>
          <w:sz w:val="20"/>
        </w:rPr>
        <w:t xml:space="preserve"> </w:t>
      </w:r>
      <w:r>
        <w:rPr>
          <w:rFonts w:ascii="Calibri" w:eastAsia="Calibri" w:hAnsi="Calibri" w:cs="Arial"/>
        </w:rPr>
        <w:t xml:space="preserve">wyłonienie wykonawcy </w:t>
      </w:r>
      <w:r w:rsidR="00EC23B7" w:rsidRPr="00EC23B7">
        <w:rPr>
          <w:rFonts w:ascii="Calibri" w:eastAsia="Times New Roman" w:hAnsi="Calibri" w:cs="Calibri"/>
          <w:sz w:val="20"/>
          <w:szCs w:val="20"/>
          <w:lang w:eastAsia="pl-PL"/>
        </w:rPr>
        <w:t>realizacji usług robót budowlanych, usytuowanych w pomieszczeniach Zamawiającego, przeznaczonych do realizacji projektu, polegających na dostosowaniu w/w pomieszczeń na potrzeby projektu „DDOM EMC w Kowarach</w:t>
      </w:r>
      <w:r w:rsidR="00CA1542">
        <w:rPr>
          <w:rFonts w:ascii="Calibri" w:eastAsia="Times New Roman" w:hAnsi="Calibri" w:cs="Calibri"/>
          <w:sz w:val="20"/>
          <w:szCs w:val="20"/>
          <w:lang w:eastAsia="pl-PL"/>
        </w:rPr>
        <w:t>”</w:t>
      </w:r>
      <w:r w:rsidR="00EC23B7" w:rsidRPr="00EC23B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78D5355" w14:textId="7848C00E" w:rsidR="00154BBF" w:rsidRPr="00040305" w:rsidRDefault="00154BBF" w:rsidP="00154BBF">
      <w:pPr>
        <w:pStyle w:val="Tekstpodstawowy"/>
        <w:rPr>
          <w:rFonts w:ascii="Calibri" w:eastAsia="Calibri" w:hAnsi="Calibri" w:cs="Arial"/>
          <w:sz w:val="22"/>
          <w:szCs w:val="22"/>
          <w:lang w:eastAsia="en-US"/>
        </w:rPr>
      </w:pPr>
    </w:p>
    <w:p w14:paraId="73C29DA5" w14:textId="77777777" w:rsidR="00154BBF" w:rsidRPr="00040305" w:rsidRDefault="00154BBF" w:rsidP="00154BBF">
      <w:pPr>
        <w:pStyle w:val="Tekstpodstawowy"/>
        <w:jc w:val="left"/>
        <w:rPr>
          <w:rFonts w:ascii="Calibri" w:hAnsi="Calibri" w:cs="Calibri"/>
          <w:sz w:val="20"/>
        </w:rPr>
      </w:pPr>
    </w:p>
    <w:p w14:paraId="59FD9B65" w14:textId="220A5823" w:rsidR="00154BBF" w:rsidRPr="00CE515E" w:rsidRDefault="00154BBF" w:rsidP="00CE515E">
      <w:pPr>
        <w:pStyle w:val="Normalny1"/>
        <w:spacing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b/>
          <w:sz w:val="20"/>
          <w:szCs w:val="20"/>
        </w:rPr>
        <w:t xml:space="preserve">Przedmiot </w:t>
      </w:r>
      <w:r w:rsidR="00CE515E">
        <w:rPr>
          <w:rFonts w:ascii="Calibri" w:hAnsi="Calibri" w:cs="Calibri"/>
          <w:b/>
          <w:sz w:val="20"/>
          <w:szCs w:val="20"/>
        </w:rPr>
        <w:t xml:space="preserve">szacowania </w:t>
      </w:r>
      <w:r w:rsidRPr="00040305">
        <w:rPr>
          <w:rFonts w:ascii="Calibri" w:hAnsi="Calibri" w:cs="Calibri"/>
          <w:b/>
          <w:sz w:val="20"/>
          <w:szCs w:val="20"/>
        </w:rPr>
        <w:t>zamówienia</w:t>
      </w:r>
      <w:r w:rsidRPr="00040305">
        <w:rPr>
          <w:rFonts w:ascii="Calibri" w:hAnsi="Calibri" w:cs="Calibri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498"/>
        <w:gridCol w:w="2042"/>
        <w:gridCol w:w="734"/>
        <w:gridCol w:w="610"/>
        <w:gridCol w:w="586"/>
        <w:gridCol w:w="840"/>
        <w:gridCol w:w="900"/>
        <w:gridCol w:w="402"/>
      </w:tblGrid>
      <w:tr w:rsidR="00EC23B7" w:rsidRPr="00EC23B7" w14:paraId="70C6C13B" w14:textId="77777777" w:rsidTr="00EC23B7">
        <w:trPr>
          <w:trHeight w:val="2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B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51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24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i wyliczenia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B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F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Poszcz.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74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B1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C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3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</w:tr>
      <w:tr w:rsidR="00EC23B7" w:rsidRPr="00EC23B7" w14:paraId="41F40AA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E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9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4A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WYDZIELAJACA POKÓJ ODWIEDZIN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E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1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2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E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28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2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E4B21EE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8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8A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14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F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83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F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C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9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F6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F30408D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1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B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BF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7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D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A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B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0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5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E0BBE4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D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F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66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drzwiami&gt;2,48*3,57-1,18*2,07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5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7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6,411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1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F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4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9EF14B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6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6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8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&lt;ścianki boczne&gt;1,00*2,57*2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8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5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A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E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6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2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26354C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6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38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40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59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9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C4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B74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53E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D6F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D3CF0FA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6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E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B7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A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6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2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4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8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A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6D3FD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3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CC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3,60*2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1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02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D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C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A9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C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D29099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A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4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CA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1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C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227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255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6C1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C41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183E63C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B6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1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52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51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3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82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9C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2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4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B87F472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8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5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5F7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D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90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2D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A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B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E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086612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8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C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F0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2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0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57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244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2F3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8D9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3E768F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1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3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66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8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BF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8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D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5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4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3673C00" w14:textId="77777777" w:rsidTr="00EC23B7">
        <w:trPr>
          <w:trHeight w:val="115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4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d.1.2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1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8C1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80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C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4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CC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6C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79F287B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A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2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8C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D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47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8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3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F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47427B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6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3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6E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7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02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FC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38F4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C375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2CB7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944CEDC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F1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7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8C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0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2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3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D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31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F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8DC12A9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93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 d.1.3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E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D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3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4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4A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C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2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94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624956E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F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B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0A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6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40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8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A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E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1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A0C2DA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0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6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E0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26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12B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E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2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9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2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4ABB52D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1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9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07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09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F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82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A058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207F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79FD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7F967F3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06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 d.1.3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7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9E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1D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7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1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3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7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B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7115E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5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3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95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D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05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EA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E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3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6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89DAAEF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A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F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CB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77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7C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5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7B0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E800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33B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487902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72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5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9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7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3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D4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A7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E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6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CC41F92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7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d.1.4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D5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5FC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1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0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E9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9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C4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B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38082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E1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D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B8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(1,0*2+2,48-1,18)*2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E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16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5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9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B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F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C7042E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89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E6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07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A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3B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15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DE6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F62D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F6C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E237C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3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A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6F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DO KORYTARZA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C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F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6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61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8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4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FB332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D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8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4A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4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2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C1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2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6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7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C9A3645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7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899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7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4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E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42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3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4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486D8C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A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7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A3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drzwiami&gt;1,60*2,63-1,18*2,07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D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6C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96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D5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8A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C3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6623A4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16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F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6B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C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39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7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4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B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207AF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A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B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C3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5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8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46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C627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9E9D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C8D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3128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7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E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58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1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F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0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5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B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6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07350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C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2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4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2,63*2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2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F2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F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3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1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5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24D094A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3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F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85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8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C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A13B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33C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24C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3BD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FEE056A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0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8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B4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D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D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5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DD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B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4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D4B255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1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2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4F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2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22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2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3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B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B7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9931B1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F3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1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92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9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FB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AE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754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B47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20B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134261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6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7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FC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B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3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1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F4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F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7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81421C5" w14:textId="77777777" w:rsidTr="00EC23B7">
        <w:trPr>
          <w:trHeight w:val="115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8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 d.2.2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F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7B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F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3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E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AC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4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C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B332B7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E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1D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38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E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5F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FF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0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28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85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A90B815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7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20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71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9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7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A4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088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47E6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B263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13D5ED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D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E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57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0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2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9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5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E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9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C312579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C7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d.2.3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E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B8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8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6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AC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D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FC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AFACD2F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4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D5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26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9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C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F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4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F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8CAEEA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2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A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31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7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7A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8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B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1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DA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FE5C1F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F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2E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2D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0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B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03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480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85C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BF1B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8C0439F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6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 d.2.3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0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422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0A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C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7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7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2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A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76450A2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7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C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E2D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2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F0A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6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E6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0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C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EF4230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F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E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F1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F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1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55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8D8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A3F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622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6C01D5D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3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E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3E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4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4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56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9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E5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A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BAA7012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8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 d.2.4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6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30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5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52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8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7D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2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A5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D33ACC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7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86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5A8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(1,60-1,18)*2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46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DE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4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8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C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9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B09CD9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2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163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6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C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CA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2DF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A59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80F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00F9933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6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F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80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DRZWI - PRZEJŚCIE Z SAL DO POKOJU ODWIEDZIN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B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B8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D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4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B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EB6270C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D6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0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11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rozbiórkowe, murowe i tynkowe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5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8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9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E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E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E871114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4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0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0313-02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E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Wykonanie przesklepień otworów w ścianach z cegieł z wykuciem bruzd dla belek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0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A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1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8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3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E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CD1E0D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5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0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0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&lt;ściana gr. 47 cm&gt;0,47*0,20*1,40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65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47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7B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4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1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C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B773AF2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4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C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0B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&lt;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sciana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gr, 32 cm&gt;0,32*0,20*1,40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B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676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5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5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3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8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B63CFC9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E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2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1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F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9D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3E1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0,222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860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ED5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199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85D46C5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2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307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0126-05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D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Otwory w ścianach murowanych - ułożenie nadproży prefabrykowanych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0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F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A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9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2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8E15681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C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C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1,4*(3+2)*1,40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C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16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77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4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D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4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522342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6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9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A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2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F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BE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096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C17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BD1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9B357D3" w14:textId="77777777" w:rsidTr="00EC23B7">
        <w:trPr>
          <w:trHeight w:val="9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5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D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0329-05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B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Wykucie otworów w ścianach z cegieł o grubości ponad 1/2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ceg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na zaprawie cementowej dla otworów drzwiowych i okiennych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6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C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7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0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7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C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220D4E8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6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C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0E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(0,47+0,32)*1,10*2,10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E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58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9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3D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D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EE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E9309E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D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3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5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4B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1D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D23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056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86A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7278551" w14:textId="77777777" w:rsidTr="00EC23B7">
        <w:trPr>
          <w:trHeight w:val="15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F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C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4-01 0705-01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A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Wykonanie pasów tynków zwykłych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szer. do 15 cm na murach z cegieł lub ścianach z betonu pokrywających bruzdy uprzednio zamurowane cegłami lub dachówkami - uzupełnienie tynku ścian po poszerzeniu otworów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D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95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B3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C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6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6C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ABA758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76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F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B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1,40*0,30*4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C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0F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0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B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F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16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9588939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20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8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3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F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0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03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466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C0C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421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06F0BE0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7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2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8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z.X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Gładzie gipsowe o gr. 3 mm jednowarstwowe na ościeżach o szer. do 20 cm na podłożu z tynku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0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B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7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3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C1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9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EC71E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9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6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2019-01</w:t>
            </w:r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A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DE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65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6D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9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8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B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9E1524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03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8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09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2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05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C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D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6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7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94B14C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2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BD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A2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5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5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94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2BC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C42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162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4C30EF3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5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950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7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Załadunek, wywóz kontenerem i utylizacja materiału z rozbiórki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E5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9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A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D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4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2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3E6BEB0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E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6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39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3E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E4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62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C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6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3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6BB9463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52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4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3F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A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8E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0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C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4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4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DE4941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5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8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DB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0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C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00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417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86C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C2C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DDEF9AC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9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5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A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1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79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88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A7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7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5DD0902" w14:textId="77777777" w:rsidTr="00EC23B7">
        <w:trPr>
          <w:trHeight w:val="624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B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 d.3.2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8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F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Dostawa i montaż drzwi wewnętrznych pełnych wzmocnionych o szer. w świetle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2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3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24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7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DC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7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097196E" w14:textId="77777777" w:rsidTr="00EC23B7">
        <w:trPr>
          <w:trHeight w:val="936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62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7A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BD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100 cm z ościeżnicą regulowaną i tunelem na łączną gr.  470 mm i opaskami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5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2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A9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6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08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A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B7C976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3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4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6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A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A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B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6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D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2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2E40AA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80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1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E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D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1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D5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BB6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56E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28C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E9F951C" w14:textId="77777777" w:rsidTr="00EC23B7">
        <w:trPr>
          <w:trHeight w:val="124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6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 d.3.2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3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C4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Dostawa i montaż drzwi wewnętrznych pełnych wzmocnionych o szer. w świetle 100 cm z ościeżnicą regulowaną na gr. do 320 mm i opaskami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B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2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D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C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3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6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A87103E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A6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6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5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8F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A3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D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9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4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9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5E6A76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9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1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7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9C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80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3CE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3F6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4EA8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0D188E8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4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5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5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B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92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5A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F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8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9DBB9C6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66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 d.3.3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8DF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07C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Wymiana i posadzki w progach drzwi ze względu 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zmiane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szer. otworu - wykładzinę dostarcza Inwestor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E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62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A4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C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3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74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BFC6E7D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BD3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B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C1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C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FDF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F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6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4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1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40C9A7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3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8E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D72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B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4C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0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4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C0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9F89064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B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2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3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E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5D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760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6A5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E6B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0A825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7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0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5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BB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C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B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D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2E61EF4" w14:textId="77777777" w:rsidTr="00EC23B7">
        <w:trPr>
          <w:trHeight w:val="624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0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 d.3.4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4D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9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2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3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9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74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0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2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A599615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3D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1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4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1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E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5D0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C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6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1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F950F7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A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2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A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5,14*3,00*4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0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A7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8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12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4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3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8FCA74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7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0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C57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F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C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43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E34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B6B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A96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077AA7B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E1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 d.3.4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7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0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5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2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F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B5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0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9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8CC1FC7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C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08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18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EC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D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4D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6352D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A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E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7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3F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D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56A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1A0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CF7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4F9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5D90071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0C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826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C736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3F4E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C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9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CB02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39AF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18BB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13F48D5" w14:textId="77777777" w:rsidR="00154BBF" w:rsidRPr="00040305" w:rsidRDefault="00154BBF" w:rsidP="00154BBF">
      <w:pPr>
        <w:pStyle w:val="Tekstpodstawowy"/>
        <w:rPr>
          <w:rFonts w:ascii="Calibri" w:eastAsia="Calibri" w:hAnsi="Calibri" w:cs="Calibri"/>
          <w:b/>
          <w:sz w:val="20"/>
          <w:lang w:eastAsia="en-US"/>
        </w:rPr>
      </w:pPr>
    </w:p>
    <w:p w14:paraId="2BA6446B" w14:textId="7C2E4CF6" w:rsidR="00154BBF" w:rsidRDefault="00CE515E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Złożenie informacji na temat szacowanej wartości zamówienia nie jest jednoznaczne z złożeniem oferty w postępowaniu.</w:t>
      </w:r>
    </w:p>
    <w:p w14:paraId="0F93BE34" w14:textId="246D53FE" w:rsidR="00725856" w:rsidRDefault="00725856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113C0D72" w14:textId="174B6B69" w:rsidR="00CE515E" w:rsidRDefault="00CE515E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4364604E" w14:textId="77777777" w:rsidR="00CE515E" w:rsidRPr="00040305" w:rsidRDefault="00CE515E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49B7837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Data i podpis osoby upoważnionej/ Oferenta </w:t>
      </w:r>
    </w:p>
    <w:p w14:paraId="7B5FAA6C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2019E646" w14:textId="421EE13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………….…………………………………………………….</w:t>
      </w:r>
    </w:p>
    <w:sectPr w:rsidR="00154BBF" w:rsidRPr="00040305" w:rsidSect="005E4DC1">
      <w:headerReference w:type="default" r:id="rId8"/>
      <w:footerReference w:type="default" r:id="rId9"/>
      <w:pgSz w:w="11563" w:h="16488"/>
      <w:pgMar w:top="1723" w:right="1441" w:bottom="1220" w:left="18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910E" w14:textId="77777777" w:rsidR="00D87C2C" w:rsidRDefault="00D87C2C" w:rsidP="00C20374">
      <w:pPr>
        <w:spacing w:after="0" w:line="240" w:lineRule="auto"/>
      </w:pPr>
      <w:r>
        <w:separator/>
      </w:r>
    </w:p>
  </w:endnote>
  <w:endnote w:type="continuationSeparator" w:id="0">
    <w:p w14:paraId="1F3A58F9" w14:textId="77777777" w:rsidR="00D87C2C" w:rsidRDefault="00D87C2C" w:rsidP="00C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273F" w14:textId="77777777" w:rsidR="00EC23B7" w:rsidRPr="00F176B6" w:rsidRDefault="00EC23B7" w:rsidP="00C20374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20858E87" w14:textId="77777777" w:rsidR="00EC23B7" w:rsidRDefault="00EC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2355" w14:textId="77777777" w:rsidR="00D87C2C" w:rsidRDefault="00D87C2C" w:rsidP="00C20374">
      <w:pPr>
        <w:spacing w:after="0" w:line="240" w:lineRule="auto"/>
      </w:pPr>
      <w:r>
        <w:separator/>
      </w:r>
    </w:p>
  </w:footnote>
  <w:footnote w:type="continuationSeparator" w:id="0">
    <w:p w14:paraId="29337054" w14:textId="77777777" w:rsidR="00D87C2C" w:rsidRDefault="00D87C2C" w:rsidP="00C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195E" w14:textId="77777777" w:rsidR="00EC23B7" w:rsidRDefault="00EC23B7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1D485F22" wp14:editId="7C76592A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15pt;height:1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C702EA"/>
    <w:multiLevelType w:val="hybridMultilevel"/>
    <w:tmpl w:val="0EA8BF1C"/>
    <w:lvl w:ilvl="0" w:tplc="33BAB882">
      <w:start w:val="1"/>
      <w:numFmt w:val="bullet"/>
      <w:lvlText w:val="•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B641B38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40D4CC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E48A3E4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C927E8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6C6A8CA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7AE1A2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452773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FCC0D0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F39"/>
    <w:multiLevelType w:val="hybridMultilevel"/>
    <w:tmpl w:val="EE4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2E4"/>
    <w:multiLevelType w:val="hybridMultilevel"/>
    <w:tmpl w:val="BB207478"/>
    <w:lvl w:ilvl="0" w:tplc="80B873F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4FB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2C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87FE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C5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2C36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431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DE7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4A8B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C4778"/>
    <w:multiLevelType w:val="hybridMultilevel"/>
    <w:tmpl w:val="12E0A062"/>
    <w:lvl w:ilvl="0" w:tplc="3F200C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644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AF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4C81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AE0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E6E63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0029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68521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525D6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5E9D"/>
    <w:multiLevelType w:val="hybridMultilevel"/>
    <w:tmpl w:val="F4564D94"/>
    <w:lvl w:ilvl="0" w:tplc="B888B0C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4ACA5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0E79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682A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EA3D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49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12D5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ABC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2E166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5595"/>
    <w:multiLevelType w:val="hybridMultilevel"/>
    <w:tmpl w:val="15188DF4"/>
    <w:lvl w:ilvl="0" w:tplc="684CAC4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F2DDE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F2396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0A3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16C78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88155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256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E2D3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8247D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D2410"/>
    <w:multiLevelType w:val="hybridMultilevel"/>
    <w:tmpl w:val="8884C5C0"/>
    <w:lvl w:ilvl="0" w:tplc="E000F7F6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2F0817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0B614E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1FCDE0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4B44BF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8E8DA3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A84573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1C605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90D0B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F750F1F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6726"/>
    <w:multiLevelType w:val="hybridMultilevel"/>
    <w:tmpl w:val="B38EDFBA"/>
    <w:lvl w:ilvl="0" w:tplc="5D72647A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EDF7C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BE6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283C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D74C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D46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BB7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0180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5DA4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72DB"/>
    <w:multiLevelType w:val="hybridMultilevel"/>
    <w:tmpl w:val="29C24CDE"/>
    <w:lvl w:ilvl="0" w:tplc="4BE2910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CF06C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A5E3C">
      <w:start w:val="1"/>
      <w:numFmt w:val="bullet"/>
      <w:lvlText w:val="▪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5EE41E">
      <w:start w:val="1"/>
      <w:numFmt w:val="bullet"/>
      <w:lvlText w:val="•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038E6">
      <w:start w:val="1"/>
      <w:numFmt w:val="bullet"/>
      <w:lvlText w:val="o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0C24C">
      <w:start w:val="1"/>
      <w:numFmt w:val="bullet"/>
      <w:lvlText w:val="▪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C9EB2">
      <w:start w:val="1"/>
      <w:numFmt w:val="bullet"/>
      <w:lvlText w:val="•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AB310">
      <w:start w:val="1"/>
      <w:numFmt w:val="bullet"/>
      <w:lvlText w:val="o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8E8350">
      <w:start w:val="1"/>
      <w:numFmt w:val="bullet"/>
      <w:lvlText w:val="▪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196B21"/>
    <w:multiLevelType w:val="hybridMultilevel"/>
    <w:tmpl w:val="64AC7EA2"/>
    <w:lvl w:ilvl="0" w:tplc="94B2E0E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C0BE5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4BD7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0870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C44B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AA6DC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0906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C20BD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8EA7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104B0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1" w15:restartNumberingAfterBreak="0">
    <w:nsid w:val="36DB3385"/>
    <w:multiLevelType w:val="hybridMultilevel"/>
    <w:tmpl w:val="704C946E"/>
    <w:lvl w:ilvl="0" w:tplc="EAB609C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30ADC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38085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2CA4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1E50C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43DC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004A6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3ECF7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B6D5D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80D3F"/>
    <w:multiLevelType w:val="hybridMultilevel"/>
    <w:tmpl w:val="DC78A072"/>
    <w:lvl w:ilvl="0" w:tplc="E4427F0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5CC8DE">
      <w:start w:val="1"/>
      <w:numFmt w:val="bullet"/>
      <w:lvlText w:val="•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4FE584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88A7B8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F2ED85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6325A6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002AB7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EE26090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AE00A8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7C0D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14E8"/>
    <w:multiLevelType w:val="hybridMultilevel"/>
    <w:tmpl w:val="94DA02C4"/>
    <w:lvl w:ilvl="0" w:tplc="88C4548C">
      <w:start w:val="3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4AB5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C651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00EB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4F0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0455B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BCA92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F638D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8C42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15185A"/>
    <w:multiLevelType w:val="hybridMultilevel"/>
    <w:tmpl w:val="09C2B3EC"/>
    <w:lvl w:ilvl="0" w:tplc="B3147C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963FAA"/>
    <w:multiLevelType w:val="hybridMultilevel"/>
    <w:tmpl w:val="5E6CF3CC"/>
    <w:lvl w:ilvl="0" w:tplc="59BAA65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0FF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56870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832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723F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8D60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4E1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B616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629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BE4BCF"/>
    <w:multiLevelType w:val="hybridMultilevel"/>
    <w:tmpl w:val="23B677D2"/>
    <w:lvl w:ilvl="0" w:tplc="39F6FE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8533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23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A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5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4F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285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D6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D4C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F22CE"/>
    <w:multiLevelType w:val="hybridMultilevel"/>
    <w:tmpl w:val="0770D3A0"/>
    <w:lvl w:ilvl="0" w:tplc="4B627A7A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E289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EF7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46E7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2B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EA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2E19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654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285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10BF1"/>
    <w:multiLevelType w:val="hybridMultilevel"/>
    <w:tmpl w:val="91D2AC38"/>
    <w:lvl w:ilvl="0" w:tplc="99AE13D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760"/>
    <w:multiLevelType w:val="hybridMultilevel"/>
    <w:tmpl w:val="A05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7545A"/>
    <w:multiLevelType w:val="multilevel"/>
    <w:tmpl w:val="A21E0A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102A66"/>
    <w:multiLevelType w:val="hybridMultilevel"/>
    <w:tmpl w:val="69369BE6"/>
    <w:lvl w:ilvl="0" w:tplc="5FC207F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FDF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3F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A8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E1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2D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852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0B44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112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6F667D"/>
    <w:multiLevelType w:val="hybridMultilevel"/>
    <w:tmpl w:val="3C90D128"/>
    <w:lvl w:ilvl="0" w:tplc="9D0A1B0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2C7F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7A4B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36DA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A0C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C21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AC544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42C6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2AA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EDB"/>
    <w:multiLevelType w:val="hybridMultilevel"/>
    <w:tmpl w:val="C98CB868"/>
    <w:lvl w:ilvl="0" w:tplc="F47027A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63E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74D1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264F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7A8C2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665FB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BE423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8C252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2C5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A51D65"/>
    <w:multiLevelType w:val="hybridMultilevel"/>
    <w:tmpl w:val="D446F72E"/>
    <w:lvl w:ilvl="0" w:tplc="6A70D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890">
      <w:start w:val="4"/>
      <w:numFmt w:val="decimal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0EB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8D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08F6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C9E8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604E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24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A404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16"/>
  </w:num>
  <w:num w:numId="5">
    <w:abstractNumId w:val="10"/>
  </w:num>
  <w:num w:numId="6">
    <w:abstractNumId w:val="21"/>
  </w:num>
  <w:num w:numId="7">
    <w:abstractNumId w:val="41"/>
  </w:num>
  <w:num w:numId="8">
    <w:abstractNumId w:val="40"/>
  </w:num>
  <w:num w:numId="9">
    <w:abstractNumId w:val="13"/>
  </w:num>
  <w:num w:numId="10">
    <w:abstractNumId w:val="44"/>
  </w:num>
  <w:num w:numId="11">
    <w:abstractNumId w:val="32"/>
  </w:num>
  <w:num w:numId="12">
    <w:abstractNumId w:val="15"/>
  </w:num>
  <w:num w:numId="13">
    <w:abstractNumId w:val="4"/>
  </w:num>
  <w:num w:numId="14">
    <w:abstractNumId w:val="43"/>
  </w:num>
  <w:num w:numId="15">
    <w:abstractNumId w:val="9"/>
  </w:num>
  <w:num w:numId="16">
    <w:abstractNumId w:val="6"/>
  </w:num>
  <w:num w:numId="17">
    <w:abstractNumId w:val="22"/>
  </w:num>
  <w:num w:numId="18">
    <w:abstractNumId w:val="31"/>
  </w:num>
  <w:num w:numId="19">
    <w:abstractNumId w:val="5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36"/>
  </w:num>
  <w:num w:numId="28">
    <w:abstractNumId w:val="12"/>
  </w:num>
  <w:num w:numId="29">
    <w:abstractNumId w:val="23"/>
  </w:num>
  <w:num w:numId="30">
    <w:abstractNumId w:val="7"/>
  </w:num>
  <w:num w:numId="31">
    <w:abstractNumId w:val="24"/>
  </w:num>
  <w:num w:numId="32">
    <w:abstractNumId w:val="27"/>
  </w:num>
  <w:num w:numId="33">
    <w:abstractNumId w:val="29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4"/>
  </w:num>
  <w:num w:numId="39">
    <w:abstractNumId w:val="38"/>
  </w:num>
  <w:num w:numId="40">
    <w:abstractNumId w:val="34"/>
  </w:num>
  <w:num w:numId="41">
    <w:abstractNumId w:val="17"/>
  </w:num>
  <w:num w:numId="42">
    <w:abstractNumId w:val="35"/>
  </w:num>
  <w:num w:numId="43">
    <w:abstractNumId w:val="1"/>
  </w:num>
  <w:num w:numId="44">
    <w:abstractNumId w:val="20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4"/>
    <w:rsid w:val="000005A8"/>
    <w:rsid w:val="000146C6"/>
    <w:rsid w:val="00154BBF"/>
    <w:rsid w:val="00197E80"/>
    <w:rsid w:val="00267D15"/>
    <w:rsid w:val="00303D65"/>
    <w:rsid w:val="003A1EFB"/>
    <w:rsid w:val="003E587D"/>
    <w:rsid w:val="004034B5"/>
    <w:rsid w:val="00461E7B"/>
    <w:rsid w:val="00481C3C"/>
    <w:rsid w:val="005A010E"/>
    <w:rsid w:val="005E4DC1"/>
    <w:rsid w:val="00725856"/>
    <w:rsid w:val="007A327E"/>
    <w:rsid w:val="00A47C1B"/>
    <w:rsid w:val="00A5667B"/>
    <w:rsid w:val="00B34EF9"/>
    <w:rsid w:val="00C152D9"/>
    <w:rsid w:val="00C20374"/>
    <w:rsid w:val="00C71752"/>
    <w:rsid w:val="00CA1542"/>
    <w:rsid w:val="00CE515E"/>
    <w:rsid w:val="00D321E0"/>
    <w:rsid w:val="00D87C2C"/>
    <w:rsid w:val="00DF3D59"/>
    <w:rsid w:val="00E91D02"/>
    <w:rsid w:val="00EC23B7"/>
    <w:rsid w:val="00F43660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0A3D"/>
  <w15:chartTrackingRefBased/>
  <w15:docId w15:val="{619D4D46-12EF-41AE-AE2C-6632405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4B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034B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4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034B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74"/>
  </w:style>
  <w:style w:type="paragraph" w:styleId="Stopka">
    <w:name w:val="footer"/>
    <w:basedOn w:val="Normalny"/>
    <w:link w:val="Stopka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74"/>
  </w:style>
  <w:style w:type="table" w:customStyle="1" w:styleId="TableGrid">
    <w:name w:val="TableGrid"/>
    <w:rsid w:val="00C203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rsid w:val="00C203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20374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C20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034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4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34B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4B5"/>
    <w:rPr>
      <w:rFonts w:ascii="Calibri" w:eastAsia="Calibri" w:hAnsi="Calibri" w:cs="Times New Roman"/>
    </w:rPr>
  </w:style>
  <w:style w:type="paragraph" w:customStyle="1" w:styleId="LandscapeHeading">
    <w:name w:val="Landscape Heading"/>
    <w:basedOn w:val="Normalny"/>
    <w:rsid w:val="004034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customStyle="1" w:styleId="Normalny1">
    <w:name w:val="Normalny1"/>
    <w:uiPriority w:val="99"/>
    <w:rsid w:val="00154BBF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budowlane-6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6</cp:revision>
  <dcterms:created xsi:type="dcterms:W3CDTF">2019-11-28T10:57:00Z</dcterms:created>
  <dcterms:modified xsi:type="dcterms:W3CDTF">2019-11-28T11:32:00Z</dcterms:modified>
</cp:coreProperties>
</file>